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DFFFF"/>
  <w:body>
    <w:p w:rsidR="00CD3F53" w:rsidRDefault="00CD3F53" w:rsidP="00CD3F53">
      <w:pPr>
        <w:spacing w:after="0" w:line="240" w:lineRule="auto"/>
        <w:jc w:val="center"/>
        <w:rPr>
          <w:b/>
          <w:color w:val="7030A0"/>
          <w:sz w:val="32"/>
          <w:szCs w:val="32"/>
          <w:u w:val="single"/>
        </w:rPr>
      </w:pPr>
      <w:r w:rsidRPr="00CD3F53">
        <w:rPr>
          <w:b/>
          <w:color w:val="7030A0"/>
          <w:sz w:val="32"/>
          <w:szCs w:val="32"/>
          <w:u w:val="single"/>
        </w:rPr>
        <w:t>Консультация для родителей «Безопасное кресло»</w:t>
      </w:r>
    </w:p>
    <w:p w:rsidR="00CD3F53" w:rsidRPr="00CD3F53" w:rsidRDefault="00CD3F53" w:rsidP="00CD3F53">
      <w:pPr>
        <w:spacing w:after="0" w:line="240" w:lineRule="auto"/>
        <w:jc w:val="center"/>
        <w:rPr>
          <w:b/>
          <w:color w:val="7030A0"/>
          <w:sz w:val="32"/>
          <w:szCs w:val="32"/>
          <w:u w:val="single"/>
        </w:rPr>
      </w:pPr>
    </w:p>
    <w:p w:rsidR="00CD3F53" w:rsidRPr="002E32B7" w:rsidRDefault="00CD3F53" w:rsidP="00CD3F53">
      <w:pPr>
        <w:spacing w:after="0" w:line="240" w:lineRule="auto"/>
        <w:ind w:firstLine="567"/>
        <w:jc w:val="center"/>
        <w:rPr>
          <w:b/>
          <w:color w:val="00CC00"/>
          <w:sz w:val="32"/>
          <w:szCs w:val="32"/>
        </w:rPr>
      </w:pPr>
      <w:r w:rsidRPr="002E32B7">
        <w:rPr>
          <w:b/>
          <w:color w:val="00CC00"/>
          <w:sz w:val="32"/>
          <w:szCs w:val="32"/>
        </w:rPr>
        <w:t>Уважаемые родители!</w:t>
      </w:r>
    </w:p>
    <w:p w:rsidR="00CD3F53" w:rsidRPr="00CD3F53" w:rsidRDefault="00CD3F53" w:rsidP="00CD3F53">
      <w:pPr>
        <w:spacing w:after="0" w:line="240" w:lineRule="auto"/>
        <w:ind w:firstLine="567"/>
        <w:jc w:val="center"/>
        <w:rPr>
          <w:sz w:val="32"/>
          <w:szCs w:val="32"/>
        </w:rPr>
      </w:pPr>
    </w:p>
    <w:p w:rsidR="00CD3F53" w:rsidRPr="00CD3F53" w:rsidRDefault="00CD3F53" w:rsidP="00CD3F53">
      <w:pPr>
        <w:spacing w:after="0" w:line="240" w:lineRule="auto"/>
        <w:ind w:firstLine="567"/>
        <w:jc w:val="both"/>
        <w:rPr>
          <w:sz w:val="26"/>
          <w:szCs w:val="26"/>
        </w:rPr>
      </w:pPr>
      <w:r w:rsidRPr="00CD3F53">
        <w:rPr>
          <w:sz w:val="26"/>
          <w:szCs w:val="26"/>
        </w:rPr>
        <w:t>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w:t>
      </w:r>
    </w:p>
    <w:p w:rsidR="00CD3F53" w:rsidRPr="00CD3F53" w:rsidRDefault="00CD3F53" w:rsidP="00CD3F53">
      <w:pPr>
        <w:spacing w:after="0" w:line="240" w:lineRule="auto"/>
        <w:ind w:firstLine="567"/>
        <w:jc w:val="both"/>
        <w:rPr>
          <w:sz w:val="26"/>
          <w:szCs w:val="26"/>
        </w:rPr>
      </w:pPr>
      <w:r w:rsidRPr="00CD3F53">
        <w:rPr>
          <w:sz w:val="26"/>
          <w:szCs w:val="26"/>
        </w:rPr>
        <w:t>Многие из вас являются автомобилистами, осуществляющими перевозку детей в детский сад на личном автотранспорте. Поэтому чтобы ваша машина была оазисом безопасности для вашего малыша, беспрекословно соблюдайте правила перевозки детей в автомобиле!</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i/>
          <w:sz w:val="26"/>
          <w:szCs w:val="26"/>
        </w:rPr>
      </w:pPr>
      <w:proofErr w:type="gramStart"/>
      <w:r w:rsidRPr="00CD3F53">
        <w:rPr>
          <w:sz w:val="26"/>
          <w:szCs w:val="26"/>
        </w:rPr>
        <w:t>Согласно пункта</w:t>
      </w:r>
      <w:proofErr w:type="gramEnd"/>
      <w:r w:rsidRPr="00CD3F53">
        <w:rPr>
          <w:sz w:val="26"/>
          <w:szCs w:val="26"/>
        </w:rPr>
        <w:t xml:space="preserve"> 22.9 Правил дорожного движения: </w:t>
      </w:r>
      <w:r w:rsidRPr="00CD3F53">
        <w:rPr>
          <w:i/>
          <w:sz w:val="26"/>
          <w:szCs w:val="26"/>
        </w:rPr>
        <w:t>«Перевозка детей допускается при условии обеспечения их безопасности с учетом особенностей конструкции транспортного средства».</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 xml:space="preserve">При перевозке детей от 12 лет, они должны быть пристегнуты штатными ремнями безопасности автомобиля. </w:t>
      </w:r>
      <w:proofErr w:type="gramStart"/>
      <w:r w:rsidRPr="00CD3F53">
        <w:rPr>
          <w:sz w:val="26"/>
          <w:szCs w:val="26"/>
        </w:rPr>
        <w:t>А вот ребенка в возрасте до 12 лет, необходимо перевозить в автомобиле только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 xml:space="preserve">Это — детские </w:t>
      </w:r>
      <w:proofErr w:type="spellStart"/>
      <w:r w:rsidRPr="00CD3F53">
        <w:rPr>
          <w:sz w:val="26"/>
          <w:szCs w:val="26"/>
        </w:rPr>
        <w:t>автокресла</w:t>
      </w:r>
      <w:proofErr w:type="spellEnd"/>
      <w:r w:rsidRPr="00CD3F53">
        <w:rPr>
          <w:sz w:val="26"/>
          <w:szCs w:val="26"/>
        </w:rPr>
        <w:t xml:space="preserve">, которые продаются практически в каждом </w:t>
      </w:r>
      <w:proofErr w:type="spellStart"/>
      <w:r w:rsidRPr="00CD3F53">
        <w:rPr>
          <w:sz w:val="26"/>
          <w:szCs w:val="26"/>
        </w:rPr>
        <w:t>автомагазине</w:t>
      </w:r>
      <w:proofErr w:type="spellEnd"/>
      <w:r w:rsidRPr="00CD3F53">
        <w:rPr>
          <w:sz w:val="26"/>
          <w:szCs w:val="26"/>
        </w:rPr>
        <w:t xml:space="preserve">, которые делятся на группы по возрасту и весу ребенка. Не старайтесь брать кресло совсем на вырост. Детское кресло может вполне реально спасти жизнь вашему ребенку. Подумайте что лучше – рисковать жизнью ребенка или купить детское </w:t>
      </w:r>
      <w:proofErr w:type="spellStart"/>
      <w:r w:rsidRPr="00CD3F53">
        <w:rPr>
          <w:sz w:val="26"/>
          <w:szCs w:val="26"/>
        </w:rPr>
        <w:t>автокресло</w:t>
      </w:r>
      <w:proofErr w:type="spellEnd"/>
      <w:r w:rsidRPr="00CD3F53">
        <w:rPr>
          <w:sz w:val="26"/>
          <w:szCs w:val="26"/>
        </w:rPr>
        <w:t>? Конечно, это не панацея от всех случаев, но шансы получения увечий резко снижаются.</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center"/>
        <w:rPr>
          <w:b/>
          <w:color w:val="7030A0"/>
          <w:sz w:val="32"/>
          <w:szCs w:val="32"/>
          <w:u w:val="single"/>
        </w:rPr>
      </w:pPr>
      <w:r w:rsidRPr="00CD3F53">
        <w:rPr>
          <w:b/>
          <w:color w:val="7030A0"/>
          <w:sz w:val="32"/>
          <w:szCs w:val="32"/>
          <w:u w:val="single"/>
        </w:rPr>
        <w:t>Правила безопасности перевозки детей в автомобиле</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 xml:space="preserve">1. В обязательном порядке используйте для перевозки детей, </w:t>
      </w:r>
      <w:proofErr w:type="spellStart"/>
      <w:r w:rsidRPr="00CD3F53">
        <w:rPr>
          <w:sz w:val="26"/>
          <w:szCs w:val="26"/>
        </w:rPr>
        <w:t>недостигших</w:t>
      </w:r>
      <w:proofErr w:type="spellEnd"/>
      <w:r w:rsidRPr="00CD3F53">
        <w:rPr>
          <w:sz w:val="26"/>
          <w:szCs w:val="26"/>
        </w:rPr>
        <w:t xml:space="preserve"> 12 лет, специальные удерживающие устройства – оборудованные детские </w:t>
      </w:r>
      <w:proofErr w:type="spellStart"/>
      <w:r w:rsidRPr="00CD3F53">
        <w:rPr>
          <w:sz w:val="26"/>
          <w:szCs w:val="26"/>
        </w:rPr>
        <w:t>автокресла</w:t>
      </w:r>
      <w:proofErr w:type="spellEnd"/>
      <w:r w:rsidRPr="00CD3F53">
        <w:rPr>
          <w:sz w:val="26"/>
          <w:szCs w:val="26"/>
        </w:rPr>
        <w:t>. Чтобы правильно выбрать изделие,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 xml:space="preserve">2. Как показывают исследования иностранных специалистов, около 90% автомобильных кресел устанавливаются неправильно. А это значит, что девять детских жизней из десяти подвергнуты опасности. Причина тому − небрежность родителей. Зачастую взрослым лень внимательно прочесть и разобраться со всеми </w:t>
      </w:r>
      <w:r w:rsidRPr="00CD3F53">
        <w:rPr>
          <w:sz w:val="26"/>
          <w:szCs w:val="26"/>
        </w:rPr>
        <w:lastRenderedPageBreak/>
        <w:t xml:space="preserve">пунктами инструкции по эксплуатации </w:t>
      </w:r>
      <w:proofErr w:type="spellStart"/>
      <w:r w:rsidRPr="00CD3F53">
        <w:rPr>
          <w:sz w:val="26"/>
          <w:szCs w:val="26"/>
        </w:rPr>
        <w:t>автокресла</w:t>
      </w:r>
      <w:proofErr w:type="spellEnd"/>
      <w:r w:rsidRPr="00CD3F53">
        <w:rPr>
          <w:sz w:val="26"/>
          <w:szCs w:val="26"/>
        </w:rPr>
        <w:t>. Некоторые родители, экономят, покупая дешевые кресла, к которым прилагаются неполные или неточные инструкции. Сегодня, пренебрегая правилами перевозки детей в автомобиле, родители могут их потерять навсегда.</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3. Автомобильное кресло должно быть закреплено на заднем сидении посередине, чтобы при аварии ребенок не пострадал от сработавшей подушки безопасности.</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 xml:space="preserve">4. Старшие дети должны сидеть на заднем сидении, а ремень безопасности должен всегда быть пристегнут даже тогда, когда речь идет о кратковременной поездке. Самое главное – научиться </w:t>
      </w:r>
      <w:proofErr w:type="gramStart"/>
      <w:r w:rsidRPr="00CD3F53">
        <w:rPr>
          <w:sz w:val="26"/>
          <w:szCs w:val="26"/>
        </w:rPr>
        <w:t>правильно</w:t>
      </w:r>
      <w:proofErr w:type="gramEnd"/>
      <w:r w:rsidRPr="00CD3F53">
        <w:rPr>
          <w:sz w:val="26"/>
          <w:szCs w:val="26"/>
        </w:rPr>
        <w:t xml:space="preserve"> пристегивать малыша – так, чтобы ремни безопасности не впивались в тело, не пережимали шею или грудь, но и не позволяли пассажиру слишком свободно двигаться.</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5. Настройте зеркало так, чтобы ребенок всегда был в поле зрения, и была возможность без лишних движений увидеть, чем он занят.</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6. Наклейте наклейку «Ребенок в машине» на заднем и лобовом стекле или же положите подушку/игрушку с такой надписью, чтобы остальные водители были также крайне осторожны на дороге, увидев такое предупреждение.</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7. Не оставляйте ребенка одного в машине, даже если вы уходите на короткое время или покупаете что-то, стоя в дву</w:t>
      </w:r>
      <w:r>
        <w:rPr>
          <w:sz w:val="26"/>
          <w:szCs w:val="26"/>
        </w:rPr>
        <w:t>х шагах от машины. Возьмите ребё</w:t>
      </w:r>
      <w:r w:rsidRPr="00CD3F53">
        <w:rPr>
          <w:sz w:val="26"/>
          <w:szCs w:val="26"/>
        </w:rPr>
        <w:t xml:space="preserve">нка с собой, тщательно </w:t>
      </w:r>
      <w:r>
        <w:rPr>
          <w:sz w:val="26"/>
          <w:szCs w:val="26"/>
        </w:rPr>
        <w:t>заприте машину, и даже если ребё</w:t>
      </w:r>
      <w:r w:rsidRPr="00CD3F53">
        <w:rPr>
          <w:sz w:val="26"/>
          <w:szCs w:val="26"/>
        </w:rPr>
        <w:t>нок спал, разбудите его или возьмите на руки.</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8. Вещи, которые можно положить в багажник, туда следует и по</w:t>
      </w:r>
      <w:r>
        <w:rPr>
          <w:sz w:val="26"/>
          <w:szCs w:val="26"/>
        </w:rPr>
        <w:t>местить. Во-первых, ребё</w:t>
      </w:r>
      <w:r w:rsidRPr="00CD3F53">
        <w:rPr>
          <w:sz w:val="26"/>
          <w:szCs w:val="26"/>
        </w:rPr>
        <w:t>нок способен незаметно достать из поклажи потенциально опасные предметы (например, дорожные ножи). Во-вторых, при резком торможении тяжелые сумки могут на него упасть или прижать его, причинив травмы.</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9. Перекусы в движущейся машине добавляют риска поперхнуться. А леденцы на палочке, которыми нередко «успокаивают» капризничающих в дороге детей, при резком торможении могут сильно поранить ротоглотку.</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10. Чтобы не заставило взрослых выходить из машины (от необходимости заправить бензобак до требования госавтоинспектора, стоящего поодаль), детей нужно забрать с собой.</w:t>
      </w:r>
    </w:p>
    <w:p w:rsidR="00CD3F53" w:rsidRPr="00CD3F53" w:rsidRDefault="00CD3F53" w:rsidP="00CD3F53">
      <w:pPr>
        <w:spacing w:after="0" w:line="240" w:lineRule="auto"/>
        <w:ind w:firstLine="567"/>
        <w:jc w:val="both"/>
        <w:rPr>
          <w:sz w:val="26"/>
          <w:szCs w:val="26"/>
        </w:rPr>
      </w:pPr>
      <w:proofErr w:type="spellStart"/>
      <w:r w:rsidRPr="00CD3F53">
        <w:rPr>
          <w:sz w:val="26"/>
          <w:szCs w:val="26"/>
        </w:rPr>
        <w:t>Автокресло</w:t>
      </w:r>
      <w:proofErr w:type="spellEnd"/>
      <w:r w:rsidRPr="00CD3F53">
        <w:rPr>
          <w:sz w:val="26"/>
          <w:szCs w:val="26"/>
        </w:rPr>
        <w:t xml:space="preserve"> –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lastRenderedPageBreak/>
        <w:t xml:space="preserve">Правила перевозки детей в автомобиле определяют, что наилучшее место для </w:t>
      </w:r>
      <w:proofErr w:type="spellStart"/>
      <w:r w:rsidRPr="00CD3F53">
        <w:rPr>
          <w:sz w:val="26"/>
          <w:szCs w:val="26"/>
        </w:rPr>
        <w:t>автокресла</w:t>
      </w:r>
      <w:proofErr w:type="spellEnd"/>
      <w:r w:rsidRPr="00CD3F53">
        <w:rPr>
          <w:sz w:val="26"/>
          <w:szCs w:val="26"/>
        </w:rPr>
        <w:t xml:space="preserve">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Автомобильное кресло нужно фиксировать ремнями безопасности. Если их длина недостаточна, то нужно заменить ремни безопасности подходящими. Следите за тем, чтобы во время пристегивания ребенка ремнями, они не были перекручены.</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 xml:space="preserve">Детское автомобильное кресло должно быть удобным для малыша. Существует несколько типов </w:t>
      </w:r>
      <w:proofErr w:type="spellStart"/>
      <w:r w:rsidRPr="00CD3F53">
        <w:rPr>
          <w:sz w:val="26"/>
          <w:szCs w:val="26"/>
        </w:rPr>
        <w:t>автокресел</w:t>
      </w:r>
      <w:proofErr w:type="spellEnd"/>
      <w:r w:rsidRPr="00CD3F53">
        <w:rPr>
          <w:sz w:val="26"/>
          <w:szCs w:val="26"/>
        </w:rPr>
        <w:t>,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p>
    <w:p w:rsidR="00CD3F53" w:rsidRPr="00CD3F53" w:rsidRDefault="00CD3F53" w:rsidP="002E32B7">
      <w:pPr>
        <w:spacing w:after="0" w:line="240" w:lineRule="auto"/>
        <w:ind w:firstLine="567"/>
        <w:jc w:val="both"/>
        <w:rPr>
          <w:sz w:val="26"/>
          <w:szCs w:val="26"/>
        </w:rPr>
      </w:pPr>
      <w:r w:rsidRPr="00CD3F53">
        <w:rPr>
          <w:sz w:val="26"/>
          <w:szCs w:val="26"/>
        </w:rPr>
        <w:t>Ребенка до одного года нужно располагать спиной по движению. Дело в том, что в таком возрасте малыш еще не может регулировать силу движения своей головы, поэтому даже при небольшом торможении, он легко может травмироваться.</w:t>
      </w:r>
    </w:p>
    <w:p w:rsidR="00CD3F53" w:rsidRPr="00CD3F53" w:rsidRDefault="00CD3F53" w:rsidP="002E32B7">
      <w:pPr>
        <w:spacing w:after="0" w:line="240" w:lineRule="auto"/>
        <w:ind w:firstLine="567"/>
        <w:jc w:val="both"/>
        <w:rPr>
          <w:sz w:val="26"/>
          <w:szCs w:val="26"/>
        </w:rPr>
      </w:pPr>
      <w:r w:rsidRPr="00CD3F53">
        <w:rPr>
          <w:sz w:val="26"/>
          <w:szCs w:val="26"/>
        </w:rPr>
        <w:t xml:space="preserve">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w:t>
      </w:r>
      <w:proofErr w:type="spellStart"/>
      <w:r w:rsidRPr="00CD3F53">
        <w:rPr>
          <w:sz w:val="26"/>
          <w:szCs w:val="26"/>
        </w:rPr>
        <w:t>автокресла</w:t>
      </w:r>
      <w:proofErr w:type="spellEnd"/>
      <w:r w:rsidRPr="00CD3F53">
        <w:rPr>
          <w:sz w:val="26"/>
          <w:szCs w:val="26"/>
        </w:rPr>
        <w:t xml:space="preserve">. До года малютка может сгибать ножки в </w:t>
      </w:r>
      <w:proofErr w:type="spellStart"/>
      <w:r w:rsidRPr="00CD3F53">
        <w:rPr>
          <w:sz w:val="26"/>
          <w:szCs w:val="26"/>
        </w:rPr>
        <w:t>автокресле</w:t>
      </w:r>
      <w:proofErr w:type="spellEnd"/>
      <w:r w:rsidRPr="00CD3F53">
        <w:rPr>
          <w:sz w:val="26"/>
          <w:szCs w:val="26"/>
        </w:rPr>
        <w:t xml:space="preserve">,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w:t>
      </w:r>
      <w:proofErr w:type="spellStart"/>
      <w:r w:rsidRPr="00CD3F53">
        <w:rPr>
          <w:sz w:val="26"/>
          <w:szCs w:val="26"/>
        </w:rPr>
        <w:t>автокресла</w:t>
      </w:r>
      <w:proofErr w:type="spellEnd"/>
      <w:r w:rsidRPr="00CD3F53">
        <w:rPr>
          <w:sz w:val="26"/>
          <w:szCs w:val="26"/>
        </w:rPr>
        <w:t>.</w:t>
      </w:r>
    </w:p>
    <w:p w:rsidR="00CD3F53" w:rsidRPr="00CD3F53" w:rsidRDefault="00CD3F53" w:rsidP="002E32B7">
      <w:pPr>
        <w:spacing w:after="0" w:line="240" w:lineRule="auto"/>
        <w:ind w:firstLine="567"/>
        <w:jc w:val="both"/>
        <w:rPr>
          <w:sz w:val="26"/>
          <w:szCs w:val="26"/>
        </w:rPr>
      </w:pPr>
      <w:r w:rsidRPr="00CD3F53">
        <w:rPr>
          <w:sz w:val="26"/>
          <w:szCs w:val="26"/>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center"/>
        <w:rPr>
          <w:b/>
          <w:color w:val="7030A0"/>
          <w:sz w:val="28"/>
          <w:szCs w:val="28"/>
          <w:u w:val="single"/>
        </w:rPr>
      </w:pPr>
      <w:r w:rsidRPr="00CD3F53">
        <w:rPr>
          <w:b/>
          <w:color w:val="7030A0"/>
          <w:sz w:val="28"/>
          <w:szCs w:val="28"/>
          <w:u w:val="single"/>
        </w:rPr>
        <w:t>«Какое кресло выбрать?»</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 xml:space="preserve">Детских дешевых отечественных кресел пока нет. На рынке – это импорт. Рыночный вариант, что </w:t>
      </w:r>
      <w:proofErr w:type="gramStart"/>
      <w:r w:rsidRPr="00CD3F53">
        <w:rPr>
          <w:sz w:val="26"/>
          <w:szCs w:val="26"/>
        </w:rPr>
        <w:t>подешевле</w:t>
      </w:r>
      <w:proofErr w:type="gramEnd"/>
      <w:r w:rsidRPr="00CD3F53">
        <w:rPr>
          <w:sz w:val="26"/>
          <w:szCs w:val="26"/>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CD3F53" w:rsidRPr="00CD3F53" w:rsidRDefault="00CD3F53" w:rsidP="002E32B7">
      <w:pPr>
        <w:spacing w:after="0" w:line="240" w:lineRule="auto"/>
        <w:ind w:firstLine="567"/>
        <w:jc w:val="both"/>
        <w:rPr>
          <w:sz w:val="26"/>
          <w:szCs w:val="26"/>
        </w:rPr>
      </w:pPr>
      <w:r w:rsidRPr="00CD3F53">
        <w:rPr>
          <w:sz w:val="26"/>
          <w:szCs w:val="26"/>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CD3F53">
        <w:rPr>
          <w:sz w:val="26"/>
          <w:szCs w:val="26"/>
        </w:rPr>
        <w:t>металлическими</w:t>
      </w:r>
      <w:proofErr w:type="gramEnd"/>
      <w:r w:rsidRPr="00CD3F53">
        <w:rPr>
          <w:sz w:val="26"/>
          <w:szCs w:val="26"/>
        </w:rPr>
        <w:t xml:space="preserve">. Кресло должно быть и комфортно, чтобы ребенку было удобно сидеть в нем. Необходимо, чтобы крепление кресла было прочным. </w:t>
      </w:r>
      <w:r w:rsidRPr="00CD3F53">
        <w:rPr>
          <w:sz w:val="26"/>
          <w:szCs w:val="26"/>
        </w:rPr>
        <w:lastRenderedPageBreak/>
        <w:t>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CD3F53" w:rsidRPr="00CD3F53" w:rsidRDefault="00CD3F53" w:rsidP="002E32B7">
      <w:pPr>
        <w:spacing w:after="0" w:line="240" w:lineRule="auto"/>
        <w:ind w:firstLine="567"/>
        <w:jc w:val="both"/>
        <w:rPr>
          <w:sz w:val="26"/>
          <w:szCs w:val="26"/>
        </w:rPr>
      </w:pPr>
      <w:r w:rsidRPr="00CD3F53">
        <w:rPr>
          <w:sz w:val="26"/>
          <w:szCs w:val="26"/>
        </w:rPr>
        <w:t>В зависимости от веса и возраста ребенка, кресла распределяют на пять категорий:</w:t>
      </w:r>
    </w:p>
    <w:p w:rsidR="00CD3F53" w:rsidRPr="00CD3F53" w:rsidRDefault="00CD3F53" w:rsidP="00CD3F53">
      <w:pPr>
        <w:spacing w:after="0" w:line="240" w:lineRule="auto"/>
        <w:ind w:firstLine="567"/>
        <w:jc w:val="both"/>
        <w:rPr>
          <w:sz w:val="26"/>
          <w:szCs w:val="26"/>
        </w:rPr>
      </w:pPr>
    </w:p>
    <w:p w:rsidR="00CD3F53" w:rsidRPr="00CD3F53" w:rsidRDefault="00CD3F53" w:rsidP="00F8473A">
      <w:pPr>
        <w:spacing w:after="0" w:line="240" w:lineRule="auto"/>
        <w:rPr>
          <w:sz w:val="26"/>
          <w:szCs w:val="26"/>
        </w:rPr>
      </w:pPr>
      <w:r w:rsidRPr="00CD3F53">
        <w:rPr>
          <w:sz w:val="26"/>
          <w:szCs w:val="26"/>
        </w:rPr>
        <w:t>— «0» (младенцы) – 0-10 кг (от 0 до 9 месяцев);</w:t>
      </w:r>
      <w:r w:rsidR="00F8473A" w:rsidRPr="00F8473A">
        <w:t xml:space="preserve"> </w:t>
      </w:r>
      <w:r w:rsidR="00F8473A">
        <w:rPr>
          <w:noProof/>
          <w:lang w:eastAsia="ru-RU"/>
        </w:rPr>
        <w:drawing>
          <wp:anchor distT="0" distB="0" distL="114300" distR="114300" simplePos="0" relativeHeight="251658240" behindDoc="0" locked="0" layoutInCell="1" allowOverlap="1">
            <wp:simplePos x="0" y="0"/>
            <wp:positionH relativeFrom="column">
              <wp:posOffset>3768090</wp:posOffset>
            </wp:positionH>
            <wp:positionV relativeFrom="paragraph">
              <wp:posOffset>202565</wp:posOffset>
            </wp:positionV>
            <wp:extent cx="2171700" cy="2171700"/>
            <wp:effectExtent l="19050" t="0" r="0" b="0"/>
            <wp:wrapSquare wrapText="bothSides"/>
            <wp:docPr id="1" name="Рисунок 1" descr="http://ds43.detkin-club.ru/images/ads/1%28146%29_583e69accf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43.detkin-club.ru/images/ads/1%28146%29_583e69accfebb.jpg"/>
                    <pic:cNvPicPr>
                      <a:picLocks noChangeAspect="1" noChangeArrowheads="1"/>
                    </pic:cNvPicPr>
                  </pic:nvPicPr>
                  <pic:blipFill>
                    <a:blip r:embed="rId4" cstate="print"/>
                    <a:srcRect/>
                    <a:stretch>
                      <a:fillRect/>
                    </a:stretch>
                  </pic:blipFill>
                  <pic:spPr bwMode="auto">
                    <a:xfrm>
                      <a:off x="0" y="0"/>
                      <a:ext cx="2171700" cy="2171700"/>
                    </a:xfrm>
                    <a:prstGeom prst="rect">
                      <a:avLst/>
                    </a:prstGeom>
                    <a:ln>
                      <a:noFill/>
                    </a:ln>
                    <a:effectLst>
                      <a:softEdge rad="112500"/>
                    </a:effectLst>
                  </pic:spPr>
                </pic:pic>
              </a:graphicData>
            </a:graphic>
          </wp:anchor>
        </w:drawing>
      </w:r>
    </w:p>
    <w:p w:rsidR="00CD3F53" w:rsidRPr="00CD3F53" w:rsidRDefault="00CD3F53" w:rsidP="00F8473A">
      <w:pPr>
        <w:spacing w:after="0" w:line="240" w:lineRule="auto"/>
        <w:jc w:val="both"/>
        <w:rPr>
          <w:sz w:val="26"/>
          <w:szCs w:val="26"/>
        </w:rPr>
      </w:pPr>
      <w:r w:rsidRPr="00CD3F53">
        <w:rPr>
          <w:sz w:val="26"/>
          <w:szCs w:val="26"/>
        </w:rPr>
        <w:t>— «0+» («</w:t>
      </w:r>
      <w:proofErr w:type="spellStart"/>
      <w:r w:rsidRPr="00CD3F53">
        <w:rPr>
          <w:sz w:val="26"/>
          <w:szCs w:val="26"/>
        </w:rPr>
        <w:t>младенцы+</w:t>
      </w:r>
      <w:proofErr w:type="spellEnd"/>
      <w:r w:rsidRPr="00CD3F53">
        <w:rPr>
          <w:sz w:val="26"/>
          <w:szCs w:val="26"/>
        </w:rPr>
        <w:t>») – 0-13кг (от 0 до 18 месяцев);</w:t>
      </w:r>
    </w:p>
    <w:p w:rsidR="00CD3F53" w:rsidRPr="00CD3F53" w:rsidRDefault="00CD3F53" w:rsidP="00F8473A">
      <w:pPr>
        <w:spacing w:after="0" w:line="240" w:lineRule="auto"/>
        <w:jc w:val="both"/>
        <w:rPr>
          <w:sz w:val="26"/>
          <w:szCs w:val="26"/>
        </w:rPr>
      </w:pPr>
      <w:r w:rsidRPr="00CD3F53">
        <w:rPr>
          <w:sz w:val="26"/>
          <w:szCs w:val="26"/>
        </w:rPr>
        <w:t>— «1» («малыши») – 9-18 кг (от 8 месяцев до 4 лет);</w:t>
      </w:r>
    </w:p>
    <w:p w:rsidR="00F8473A" w:rsidRDefault="00CD3F53" w:rsidP="00CD3F53">
      <w:pPr>
        <w:spacing w:after="0" w:line="240" w:lineRule="auto"/>
        <w:jc w:val="both"/>
        <w:rPr>
          <w:sz w:val="26"/>
          <w:szCs w:val="26"/>
        </w:rPr>
      </w:pPr>
      <w:r w:rsidRPr="00CD3F53">
        <w:rPr>
          <w:sz w:val="26"/>
          <w:szCs w:val="26"/>
        </w:rPr>
        <w:t>— «2» («малыши») – 15-25 кг (от 3 лет до 7 лет);</w:t>
      </w:r>
    </w:p>
    <w:p w:rsidR="00CD3F53" w:rsidRPr="00CD3F53" w:rsidRDefault="00CD3F53" w:rsidP="00CD3F53">
      <w:pPr>
        <w:spacing w:after="0" w:line="240" w:lineRule="auto"/>
        <w:jc w:val="both"/>
        <w:rPr>
          <w:sz w:val="26"/>
          <w:szCs w:val="26"/>
        </w:rPr>
      </w:pPr>
      <w:r w:rsidRPr="00CD3F53">
        <w:rPr>
          <w:sz w:val="26"/>
          <w:szCs w:val="26"/>
        </w:rPr>
        <w:t>— «3» («юниоры») – 22-36 кг (от 5 до 12 лет).</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В нулевые кресла входят и колыбели. Если дет</w:t>
      </w:r>
      <w:r>
        <w:rPr>
          <w:sz w:val="26"/>
          <w:szCs w:val="26"/>
        </w:rPr>
        <w:t>ское кресло не подходит для ребё</w:t>
      </w:r>
      <w:r w:rsidRPr="00CD3F53">
        <w:rPr>
          <w:sz w:val="26"/>
          <w:szCs w:val="26"/>
        </w:rPr>
        <w:t>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center"/>
        <w:rPr>
          <w:b/>
          <w:color w:val="7030A0"/>
          <w:sz w:val="28"/>
          <w:szCs w:val="28"/>
          <w:u w:val="single"/>
        </w:rPr>
      </w:pPr>
      <w:r w:rsidRPr="00CD3F53">
        <w:rPr>
          <w:b/>
          <w:color w:val="7030A0"/>
          <w:sz w:val="28"/>
          <w:szCs w:val="28"/>
          <w:u w:val="single"/>
        </w:rPr>
        <w:t>«Почему не мамины руки?»</w:t>
      </w:r>
    </w:p>
    <w:p w:rsidR="00CD3F53" w:rsidRPr="00CD3F53" w:rsidRDefault="00CD3F53" w:rsidP="00CD3F53">
      <w:pPr>
        <w:spacing w:after="0" w:line="240" w:lineRule="auto"/>
        <w:ind w:firstLine="567"/>
        <w:jc w:val="both"/>
        <w:rPr>
          <w:sz w:val="26"/>
          <w:szCs w:val="26"/>
        </w:rPr>
      </w:pPr>
    </w:p>
    <w:p w:rsidR="00CD3F53" w:rsidRPr="00CD3F53" w:rsidRDefault="00CD3F53" w:rsidP="00CD3F53">
      <w:pPr>
        <w:spacing w:after="0" w:line="240" w:lineRule="auto"/>
        <w:ind w:firstLine="567"/>
        <w:jc w:val="both"/>
        <w:rPr>
          <w:sz w:val="26"/>
          <w:szCs w:val="26"/>
        </w:rPr>
      </w:pPr>
      <w:r w:rsidRPr="00CD3F53">
        <w:rPr>
          <w:sz w:val="26"/>
          <w:szCs w:val="26"/>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w:t>
      </w:r>
      <w:r>
        <w:rPr>
          <w:sz w:val="26"/>
          <w:szCs w:val="26"/>
        </w:rPr>
        <w:t>ом столкновении ребё</w:t>
      </w:r>
      <w:r w:rsidRPr="00CD3F53">
        <w:rPr>
          <w:sz w:val="26"/>
          <w:szCs w:val="26"/>
        </w:rPr>
        <w:t>нок массой 30 кг превращается в снаряд весом в тонну, а взрослый человек – 2,5 тонны. Если взрослый в такой ситуации не будет пристегнут, то</w:t>
      </w:r>
      <w:r>
        <w:rPr>
          <w:sz w:val="26"/>
          <w:szCs w:val="26"/>
        </w:rPr>
        <w:t xml:space="preserve"> силой своего тела раздавит ребё</w:t>
      </w:r>
      <w:r w:rsidRPr="00CD3F53">
        <w:rPr>
          <w:sz w:val="26"/>
          <w:szCs w:val="26"/>
        </w:rPr>
        <w:t>нка. Если взрослый будет пристегнут, то не раздавит, но все равн</w:t>
      </w:r>
      <w:r>
        <w:rPr>
          <w:sz w:val="26"/>
          <w:szCs w:val="26"/>
        </w:rPr>
        <w:t>о не сможет удержать ребё</w:t>
      </w:r>
      <w:r w:rsidRPr="00CD3F53">
        <w:rPr>
          <w:sz w:val="26"/>
          <w:szCs w:val="26"/>
        </w:rPr>
        <w:t>нка в своих руках. Нельзя также пристегивать од</w:t>
      </w:r>
      <w:r>
        <w:rPr>
          <w:sz w:val="26"/>
          <w:szCs w:val="26"/>
        </w:rPr>
        <w:t>ним ремнем тело взрослого и ребё</w:t>
      </w:r>
      <w:r w:rsidRPr="00CD3F53">
        <w:rPr>
          <w:sz w:val="26"/>
          <w:szCs w:val="26"/>
        </w:rPr>
        <w:t>нка по той же причине, так как взрослый его раздавит.</w:t>
      </w:r>
    </w:p>
    <w:p w:rsidR="00CD3F53" w:rsidRPr="00CD3F53" w:rsidRDefault="00CD3F53" w:rsidP="00CD3F53">
      <w:pPr>
        <w:spacing w:after="0" w:line="240" w:lineRule="auto"/>
        <w:ind w:firstLine="567"/>
        <w:jc w:val="both"/>
        <w:rPr>
          <w:sz w:val="26"/>
          <w:szCs w:val="26"/>
        </w:rPr>
      </w:pPr>
    </w:p>
    <w:p w:rsidR="008860EE" w:rsidRPr="00CD3F53" w:rsidRDefault="00CD3F53" w:rsidP="00CD3F53">
      <w:pPr>
        <w:spacing w:after="0" w:line="240" w:lineRule="auto"/>
        <w:ind w:firstLine="567"/>
        <w:jc w:val="center"/>
        <w:rPr>
          <w:rFonts w:ascii="Times New Roman" w:hAnsi="Times New Roman" w:cs="Times New Roman"/>
          <w:b/>
          <w:color w:val="00CC00"/>
          <w:sz w:val="40"/>
          <w:szCs w:val="40"/>
        </w:rPr>
      </w:pPr>
      <w:r w:rsidRPr="00CD3F53">
        <w:rPr>
          <w:b/>
          <w:color w:val="00CC00"/>
          <w:sz w:val="40"/>
          <w:szCs w:val="40"/>
        </w:rPr>
        <w:t>Жизнь – это самое дорогое, что есть у человека. Поэтому не экономьте на безопасности своих детей!</w:t>
      </w:r>
    </w:p>
    <w:sectPr w:rsidR="008860EE" w:rsidRPr="00CD3F53" w:rsidSect="00CD3F53">
      <w:pgSz w:w="11906" w:h="16838"/>
      <w:pgMar w:top="1134" w:right="850" w:bottom="1134" w:left="1701" w:header="708" w:footer="708" w:gutter="0"/>
      <w:pgBorders w:offsetFrom="page">
        <w:top w:val="single" w:sz="6" w:space="24" w:color="7030A0"/>
        <w:left w:val="single" w:sz="6" w:space="24" w:color="7030A0"/>
        <w:bottom w:val="single" w:sz="6" w:space="24" w:color="7030A0"/>
        <w:right w:val="single" w:sz="6"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D3F53"/>
    <w:rsid w:val="002E32B7"/>
    <w:rsid w:val="008860EE"/>
    <w:rsid w:val="00955476"/>
    <w:rsid w:val="00CD3F53"/>
    <w:rsid w:val="00F84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dffff"/>
      <o:colormenu v:ext="edit" fillcolor="#cdff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7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dc:creator>
  <cp:lastModifiedBy>leonid</cp:lastModifiedBy>
  <cp:revision>2</cp:revision>
  <dcterms:created xsi:type="dcterms:W3CDTF">2017-12-19T14:04:00Z</dcterms:created>
  <dcterms:modified xsi:type="dcterms:W3CDTF">2017-12-23T05:51:00Z</dcterms:modified>
</cp:coreProperties>
</file>