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19" w:rsidRPr="002C2819" w:rsidRDefault="002C2819" w:rsidP="003D3F2E">
      <w:pPr>
        <w:contextualSpacing/>
        <w:rPr>
          <w:rStyle w:val="a6"/>
          <w:rFonts w:ascii="Times New Roman" w:hAnsi="Times New Roman" w:cs="Times New Roman"/>
          <w:sz w:val="24"/>
          <w:szCs w:val="24"/>
        </w:rPr>
      </w:pPr>
    </w:p>
    <w:p w:rsidR="000E64A1" w:rsidRPr="002C2819" w:rsidRDefault="000E64A1" w:rsidP="003D3F2E">
      <w:pPr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r w:rsidRPr="002C2819">
        <w:rPr>
          <w:rStyle w:val="a6"/>
          <w:rFonts w:ascii="Times New Roman" w:hAnsi="Times New Roman" w:cs="Times New Roman"/>
          <w:sz w:val="24"/>
          <w:szCs w:val="24"/>
        </w:rPr>
        <w:t>Памятка по антитеррористической безопасности</w:t>
      </w:r>
    </w:p>
    <w:p w:rsidR="000E64A1" w:rsidRPr="002C2819" w:rsidRDefault="000E64A1" w:rsidP="002C2819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 остерегайтесь людей, одетых явно не по се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на него внимание сотруд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правоохранительных органов).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Остерегайтесь людей с большими сумками и чемоданами, особенно, если они находятся в месте, не подходящем для такой поклажи.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туировки, особенности речи и манеры поведения и т.д., не пытайтесь их останавливать сами – вы можете стать их первой жертвой.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не можете удалиться от подозрительного человека, следите за мимикой его лица (специалисты утверждают, что преступник, гото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вящийся к теракту, обычно выглядит чрезвычайно сосредоточено, губы плотно сжаты, либо медленно двигаются, как будто читая молитву).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принимайте от незнакомцев пакеты и сумки, не оставляйте свои сумки без присмотра.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Ознакомьтесь с планом эвакуации, узнайте, где находятся резервные выходы из здания.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Возвращайтесь в покинутое помещение только после разрешения ответственных лиц.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Старайтесь не поддаваться панике, что бы ни произошло.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64A1" w:rsidRPr="002C2819" w:rsidRDefault="000E64A1" w:rsidP="000E64A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ОБНАРУЖЕНИЕ ПОДОЗРИТЕЛЬНОГО ПРЕДМЕТА,</w:t>
      </w:r>
      <w:r w:rsidR="00742E08" w:rsidRPr="002C2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2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КОТОРЫЙ МОЖЕТ ОКАЗАТЬСЯ ВЗРЫВНЫМ УСТРОЙСТВОМ</w:t>
      </w:r>
    </w:p>
    <w:p w:rsidR="000E64A1" w:rsidRPr="002C2819" w:rsidRDefault="000E64A1" w:rsidP="000E64A1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обнаруженный предмет не должен, по вашему мнению, находиться в этом месте, не оставляйте этот факт без внимания.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</w:t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пинайте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 предметы, лежащие на земле.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обнаружили забытую или бесхозную вещь, опросите людей, находящихся рядом. Не подбирайте бесхозных вещей, как бы привлекательно</w:t>
      </w:r>
      <w:bookmarkStart w:id="0" w:name="_GoBack"/>
      <w:bookmarkEnd w:id="0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Зафиксируйте время обнаружения предмета.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сделать все возможное, чтобы люди отошли как можно дальше от находки. Сами удалитесь на безопасное расстояние.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дождитесь прибытия оперативно-следственной группы (помните, что вы являетесь очень важным очевидцем).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Рекомендуемые </w:t>
      </w:r>
      <w:proofErr w:type="spell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среднерасчетные</w:t>
      </w:r>
      <w:proofErr w:type="spell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дистанции безопасного удаления, ко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необходимо соблю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при обнаружении взрывного устройства или предмета, похожего на взрывное устройство: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Дистанция безопасного удаления: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Граната РГД-5 не менее 50 м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Граната Ф-1 не менее 200 м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Тротиловая шашка массой 200 гр. 45 м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Тротиловая шашка массой 400 гр. 55 м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Пивная банка 0,33 литра 60 м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Чемодан (кейс) 230 м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Дорожный чемодан 350 м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Автомобиль типа "Жигули" 460 м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Автомобиль типа "Волга" 580 м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Микроавтобус 920 м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Грузовая машина (фургон) 1240 м</w:t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обнаружении предметов и веществ, которые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</w:t>
      </w:r>
      <w:r w:rsidR="003D3F2E"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ождаться представителей санэпид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64A1" w:rsidRPr="002C2819" w:rsidRDefault="000E64A1" w:rsidP="000E64A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ПРИ УГРОЗЕ СОВЕРШЕНИЯ ТЕРРОРИСТИЧЕСКОГО АКТА</w:t>
      </w:r>
    </w:p>
    <w:p w:rsidR="000E64A1" w:rsidRPr="002C2819" w:rsidRDefault="000E64A1" w:rsidP="000E64A1">
      <w:p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Всегда контролируйте ситуацию вокруг себя, особенно когда находитесь в местах массового скопления людей.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Случайно узнав о готовящемся теракте, немедленно сообщите об этом в правоохранительные органы.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паники, когда вы находитесь в толпе: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оказались в толпе, позвольте ей нести Вас, но попытайтесь выбраться из неё;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глубоко вдохните и разведите согнутые в локтях руки чуть в стороны, чтобы грудная клетка не была сдавлена;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стремитесь оказаться подальше от высоких и крупных людей, людей с громоздкими предметами и большими сумками;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любыми способами старайтесь удержаться на ногах;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держите руки в карманах;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двигаясь, поднимайте ноги как можно выше, ставьте ногу на полную стопу, не семените, не поднимайтесь на цыпочки;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что-то уронили, ни в коем случае не наклоняйтесь, чтобы поднять;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подошвы или на носки. </w:t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Обретя опору, "выныривайте", резко оттолкнувшись от земли ногами;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встать не удается, свернитесь клубком, защитите голову предплечьями, а ладонями прикройте затылок;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легче всего укрыться от толпы в углах зала или вблизи стен, но сложнее оттуда добираться до выхода.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E64A1" w:rsidRPr="002C2819" w:rsidRDefault="000E64A1" w:rsidP="000E64A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ЗАХВАТ В ЗАЛОЖНИКИ</w:t>
      </w:r>
    </w:p>
    <w:p w:rsidR="000E64A1" w:rsidRPr="002C2819" w:rsidRDefault="000E64A1" w:rsidP="000E64A1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нападения на здание, помещение в котором вы находитесь: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используйте любое доступное укрытие;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падайте даже в грязь, не бегите;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закройте голову и отвернитесь от стороны атаки.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ситуации, когда проявились признаки угрозы захвата заложников, по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старайтесь избежать попадания в их число. Немедленно покиньте опасную зону или спрячьтесь. Спрятавшись, дождитесь ухода терро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ристов и при первой воз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помогайте силам безопасности, если полностью не уверены в эффективности подобных действий. Если вы оказались в заложниках, рекомендуем придерживаться следующих правил поведения: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 готовы к применению террористами повязок на глаза, кляпов, наручников или веревок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вас заставляют выйти из помещения, говоря, что вы взяты в заложники, не сопротивляйтесь;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лежите на полу лицом вниз, голову закройте руками и не двигайтесь;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в коем случае не бегите навстречу сотрудникам спецслужб или от них, так как они могут принять вас за преступника;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есть возможность, держитесь подальше от проемов дверей и окон.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0E64A1" w:rsidRPr="002C2819" w:rsidRDefault="000E64A1" w:rsidP="000E64A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ПРИ СОВЕРШЕНИИ ТЕРРОРИСТИЧЕСКОГО АКТА</w:t>
      </w:r>
    </w:p>
    <w:p w:rsidR="002C2819" w:rsidRDefault="000E64A1" w:rsidP="000E64A1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взрыва необходимо следовать важным правилам: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убедитесь в том, что Вы не получили серьезных травм;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успокойтесь и прежде чем предпринимать какие-либо действия, внима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осмотритесь; постарайтесь по возможности оказать первую помощь дру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 пострадавшим; помните о возможности новых взрывов, обвалов, разруше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и, по возможности, спокойно покиньте опасное место;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травмированы или оказались блокированы под завалом – не ста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райтесь самостоятельно выбраться;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укрепить "потолок" находящимися рядом обломками ме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бели издания;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отодвиньте от себя острые предметы;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 вас есть мобильный телефон – позвоните спасателям по те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лефону "112";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закройте нос и рот носовым платком и одеждой, по возможности влаж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стучать с целью привлечения внимания спасателей лучше по тру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бам, используя для этого периоды остановки в работе спасательного оборудования («минуты тишины»);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кричите только тогда, когда услышали голоса спасателей – иначе есть риск задохнуться от пыли;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в к</w:t>
      </w:r>
      <w:r w:rsid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оем случае не разжигайте огонь;</w:t>
      </w:r>
    </w:p>
    <w:p w:rsidR="000E64A1" w:rsidRPr="002C2819" w:rsidRDefault="000E64A1" w:rsidP="000E64A1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тяжелым предметом придавило ногу или руку – старайтесь массиро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ее для поддержания циркуляции крови;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пожаре необходимо: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пригнуться как можно ниже, стараясь выбраться из здания как мож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стрее;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обмотать лицо влажными тряпками или одеждой, чтобы дышать че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 них;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здании пожар, а перед вами закрытая дверь, предваритель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потро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гайте ручку тыльной стороной ладони, – если она не горя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чая, откройте дверь и проверьте, есть ли в соседнем помещении дым или огонь, после этого проходите, если ручка двери или сама дверь горячая, – не открывайте ее;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 лучше всего размахивать из окна каким-либо предметом или одеждой.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E64A1" w:rsidRPr="002C2819" w:rsidRDefault="000E64A1" w:rsidP="000E64A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ПЕРВОЙ МЕДИЦИНСКОЙ ПОМОЩИ</w:t>
      </w:r>
    </w:p>
    <w:p w:rsidR="000E64A1" w:rsidRPr="002C2819" w:rsidRDefault="000E64A1" w:rsidP="000E64A1">
      <w:pPr>
        <w:spacing w:after="24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</w:t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получили ранение, постарайтесь сами себе пере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вязать рану платком, полотенцем, шарфом, куском ткани. Остановите кровотечение прижатием вены к костному выступу или наложите да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Раны бывают резаные, колотые, огнестрельные, ожоговые, укушен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достаточно макси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 поднять конечность и наложить тугую повязку</w:t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остановки кровотечения края раны надо смазать раствором йода или зеленкой, прикрыть рану марлевой салфеткой или чистой тряпицей и нало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повязку бинтом, куском материи или поясом.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 при ранении может привести к шоковому состоянию пострадав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шего. В этом случае, помимо остановки кровотечения необходимо: положить или усадить пострадавшего так, чтобы его руки и ноги были несколько припод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няты; использовать обезболивающие средства; за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кутать пострадавшего, чтобы обеспечить максимальное тепло.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оказании первой помощи в случаях ранения категорически нельзя: промывать рану, извлекать любые инородные тела, класть в рану вату, смочен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йодом.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учреждение.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небольшие ожоговые раны следует накладывать трехслойную повяз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ку, если возможно, смоченную раствором </w:t>
      </w:r>
      <w:proofErr w:type="spell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фурациллина</w:t>
      </w:r>
      <w:proofErr w:type="spell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Повязку необ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прибинтовать к пораженному месту. Она присохнет, но отрывать ее нельзя, она будет сама отходить от раны по мере заживания.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ранении в голову пострадавшего укладывают горизонтально, обе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спечивают покой. Надо учитывать, что ранению в голову обычно со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звоночника пострадавшего необходимо обездвижить и уложить. По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рекомендуется.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Чрезвычайно опасны ранения в шею. Они могут осложняться повреж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дением гортани и повреждениями позвоночника, а также сонных ар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 туго тампонируют стерильным бинтом. Транспортировка такого пострадавшего должна осуществляться как можно более осторожно.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ранениях в грудь и живот, для предотвращения попадания возду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Пострадавшего усаживают в </w:t>
      </w:r>
      <w:proofErr w:type="spell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полусидячее</w:t>
      </w:r>
      <w:proofErr w:type="spell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положение. Надо учитывать, что остановка кровотечения затруднена.</w:t>
      </w:r>
    </w:p>
    <w:p w:rsidR="000E64A1" w:rsidRPr="002C2819" w:rsidRDefault="000E64A1" w:rsidP="000E64A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действиям персонала при поступлении по телефону сообщения об угрозе терроризма</w:t>
      </w:r>
    </w:p>
    <w:p w:rsidR="000E64A1" w:rsidRPr="002C2819" w:rsidRDefault="000E64A1" w:rsidP="000E64A1">
      <w:p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связи с тем, что основным способом передачи угроз является теле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фонная связь, представляется необходимым более подробно раскрыть органи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зацию и тактику действий персонала в этих ситуациях.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получении сообщения о возможном террористическом акте, необходимо зафиксировать характер телефонной связи (из автома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или телефона в помещении, с местного или междугороднего (международ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ного) телефона и ее длительность, если имеется «АОН» - номер телефона). Для возможной идентификации личности преступника по голосу необходимо обеспечить запись со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общения, которая имеет большое значение на первоначальных этапах раскрытия преступле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Именно ре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чевые особенности преступников позволяют выдвинуть версии, направлен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 установление личности звонившего и возможные мотивы его (ее) действий. О реальности самой угрозы взрыва можно судить во многом по содер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жанию поступившего сообщения. Поэтому в плане выработки контрмер не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 регулярно инструктировать личный состав органов внутренних дел, прежде всего сотрудников дежурных частей о правилах ведения таких пере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говоров. Следует разъяснять,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Сотрудник, принявший вызов, в ходе общения должен запомнить (записать) характеристику собеседника: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национальность, территориальный диалект, регион длительного про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живания или рождения звонившего;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наиболее часто употребляемые слова, идиоматические выражения, ха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рактерные междометия, словесные стереотипы, иностранные фразы, руга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тельства, профессиональные выражения; манеру обращения, что указывает на профессиональную и иную социальную принадлежность;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криминальное прошлое, выражающееся в употреблении жаргонных выражений, кличек, стиля «</w:t>
      </w:r>
      <w:proofErr w:type="spell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приблатненной</w:t>
      </w:r>
      <w:proofErr w:type="spell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подачи текста, спе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цифических клятв и заверений, угроз, нецензурной лексики;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психологические особенности, интеллектуальный, волевой, эмоцио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нальный настрой, степень агрессивности, склонность к разумным решениям и компромиссам.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бывает спокойной, агрессивной, грубой, возбужден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медленной, быстрой, мягкой, громкой, тихой, веселой, искаженной, бес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связной, путаной, с акцентом, хорошо поставленной, свидетельствующей о степени образования.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мо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быть нечетким, носовым, хриплым, шепелявым, глубоким, резким, с по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кашливанием, с глубоким дыханием, вызывать какие-либо ассоциации.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Содержание разговора позволяет сделать выводы о том, что это - сообщение психически ненормального человека; что оно передается с магнитофона; что </w:t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сообщающему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угрожают насилием; что сообщение представляет собой розыгрыш (шутку) и т.д.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большое значение оценка обстановки вокруг собеседника: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шум улицы, голоса других лиц, музыка, звуки помещения офиса (стук пишущей машинки, шум принтера, телефонные звонки, разговор персонала);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производственный шум предприятия (гул станков, моторов, конвейе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ра);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бытовые звуки (работа телевизора, звуки, издаваемые животными);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отсутствие посторонних звуков.</w:t>
      </w:r>
      <w:proofErr w:type="gramEnd"/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Целесообразно удерживать злоумышленника на линии как можно дольше, для чего попросить о повторном сообщении. Если позвонивший не называет точное место взрыва, то его необходимо об этом спросить, при этом, «террористу» необходимо указать, что на месте предполагаемого взрыва находится много людей, и взрыв может привести не только к глобальным разрушениям, но и к многочисленным жертвам.</w:t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получения сообщения об угрозе совершения акта необходимо незамедлительно доложить о поступившем сообщении своему руководству, дежурным по органу внутренних дел и территориальному органу безопасности.</w:t>
      </w:r>
    </w:p>
    <w:p w:rsidR="007367B8" w:rsidRPr="002C2819" w:rsidRDefault="007367B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367B8" w:rsidRPr="002C2819" w:rsidSect="002C281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19" w:rsidRDefault="002C2819" w:rsidP="002C2819">
      <w:pPr>
        <w:spacing w:after="0"/>
      </w:pPr>
      <w:r>
        <w:separator/>
      </w:r>
    </w:p>
  </w:endnote>
  <w:endnote w:type="continuationSeparator" w:id="0">
    <w:p w:rsidR="002C2819" w:rsidRDefault="002C2819" w:rsidP="002C2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87963"/>
      <w:docPartObj>
        <w:docPartGallery w:val="Page Numbers (Bottom of Page)"/>
        <w:docPartUnique/>
      </w:docPartObj>
    </w:sdtPr>
    <w:sdtContent>
      <w:p w:rsidR="0020689B" w:rsidRDefault="0020689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0689B" w:rsidRDefault="002068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19" w:rsidRDefault="002C2819" w:rsidP="002C2819">
      <w:pPr>
        <w:spacing w:after="0"/>
      </w:pPr>
      <w:r>
        <w:separator/>
      </w:r>
    </w:p>
  </w:footnote>
  <w:footnote w:type="continuationSeparator" w:id="0">
    <w:p w:rsidR="002C2819" w:rsidRDefault="002C2819" w:rsidP="002C28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19" w:rsidRDefault="002C2819" w:rsidP="002C2819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муниципальное дошкольное образовательное учреждение детский сад № 15</w:t>
    </w:r>
  </w:p>
  <w:p w:rsidR="002C2819" w:rsidRDefault="002C2819" w:rsidP="002C2819">
    <w:pPr>
      <w:pStyle w:val="a9"/>
    </w:pPr>
  </w:p>
  <w:p w:rsidR="002C2819" w:rsidRDefault="002C28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4A1"/>
    <w:rsid w:val="000E64A1"/>
    <w:rsid w:val="0020689B"/>
    <w:rsid w:val="002C2819"/>
    <w:rsid w:val="003D3F2E"/>
    <w:rsid w:val="007367B8"/>
    <w:rsid w:val="00742E08"/>
    <w:rsid w:val="008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2E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2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D3F2E"/>
    <w:pPr>
      <w:spacing w:after="0"/>
    </w:pPr>
  </w:style>
  <w:style w:type="character" w:styleId="a6">
    <w:name w:val="Subtle Reference"/>
    <w:basedOn w:val="a0"/>
    <w:uiPriority w:val="31"/>
    <w:qFormat/>
    <w:rsid w:val="003D3F2E"/>
    <w:rPr>
      <w:smallCaps/>
      <w:color w:val="C0504D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3F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F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2819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2C2819"/>
  </w:style>
  <w:style w:type="paragraph" w:styleId="ab">
    <w:name w:val="footer"/>
    <w:basedOn w:val="a"/>
    <w:link w:val="ac"/>
    <w:uiPriority w:val="99"/>
    <w:unhideWhenUsed/>
    <w:rsid w:val="002C2819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2C2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2E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2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D3F2E"/>
    <w:pPr>
      <w:spacing w:after="0"/>
    </w:pPr>
  </w:style>
  <w:style w:type="character" w:styleId="a6">
    <w:name w:val="Subtle Reference"/>
    <w:basedOn w:val="a0"/>
    <w:uiPriority w:val="31"/>
    <w:qFormat/>
    <w:rsid w:val="003D3F2E"/>
    <w:rPr>
      <w:smallCaps/>
      <w:color w:val="C0504D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3F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3</cp:revision>
  <cp:lastPrinted>2014-10-20T06:51:00Z</cp:lastPrinted>
  <dcterms:created xsi:type="dcterms:W3CDTF">2012-10-10T09:36:00Z</dcterms:created>
  <dcterms:modified xsi:type="dcterms:W3CDTF">2014-10-20T06:51:00Z</dcterms:modified>
</cp:coreProperties>
</file>